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638" w:rsidRPr="00AF6638" w:rsidRDefault="00AF6638" w:rsidP="00AF6638">
      <w:pPr>
        <w:spacing w:before="240" w:after="240" w:line="240" w:lineRule="auto"/>
        <w:rPr>
          <w:rFonts w:ascii="Times New Roman" w:eastAsia="Times New Roman" w:hAnsi="Times New Roman" w:cs="Times New Roman"/>
          <w:sz w:val="28"/>
          <w:szCs w:val="24"/>
          <w:lang w:eastAsia="cs-CZ"/>
        </w:rPr>
      </w:pPr>
      <w:proofErr w:type="spellStart"/>
      <w:r w:rsidRPr="00AF6638">
        <w:rPr>
          <w:rFonts w:ascii="Calibri" w:eastAsia="Times New Roman" w:hAnsi="Calibri" w:cs="Calibri"/>
          <w:b/>
          <w:bCs/>
          <w:color w:val="000000"/>
          <w:sz w:val="24"/>
          <w:lang w:eastAsia="cs-CZ"/>
        </w:rPr>
        <w:t>Starbucks</w:t>
      </w:r>
      <w:proofErr w:type="spellEnd"/>
      <w:r w:rsidRPr="00AF6638">
        <w:rPr>
          <w:rFonts w:ascii="Calibri" w:eastAsia="Times New Roman" w:hAnsi="Calibri" w:cs="Calibri"/>
          <w:b/>
          <w:bCs/>
          <w:color w:val="000000"/>
          <w:sz w:val="24"/>
          <w:lang w:eastAsia="cs-CZ"/>
        </w:rPr>
        <w:t xml:space="preserve"> jde vstříc rostlinným trendům, ukazuje průzkum. Jiné řetězce vývoj zaspaly</w:t>
      </w:r>
    </w:p>
    <w:p w:rsidR="00AF6638" w:rsidRDefault="004C6EB6" w:rsidP="00AF6638">
      <w:pPr>
        <w:pStyle w:val="NormalWeb"/>
        <w:spacing w:before="240" w:beforeAutospacing="0" w:after="240" w:afterAutospacing="0"/>
      </w:pPr>
      <w:r>
        <w:rPr>
          <w:rFonts w:ascii="Calibri" w:hAnsi="Calibri" w:cs="Calibri"/>
          <w:b/>
          <w:bCs/>
          <w:color w:val="000000"/>
          <w:sz w:val="22"/>
          <w:szCs w:val="22"/>
        </w:rPr>
        <w:t xml:space="preserve">Praha, </w:t>
      </w:r>
      <w:r w:rsidR="00284E09">
        <w:rPr>
          <w:rFonts w:ascii="Calibri" w:hAnsi="Calibri" w:cs="Calibri"/>
          <w:b/>
          <w:bCs/>
          <w:color w:val="000000"/>
          <w:sz w:val="22"/>
          <w:szCs w:val="22"/>
        </w:rPr>
        <w:t>2</w:t>
      </w:r>
      <w:r>
        <w:rPr>
          <w:rFonts w:ascii="Calibri" w:hAnsi="Calibri" w:cs="Calibri"/>
          <w:b/>
          <w:bCs/>
          <w:color w:val="000000"/>
          <w:sz w:val="22"/>
          <w:szCs w:val="22"/>
        </w:rPr>
        <w:t>.</w:t>
      </w:r>
      <w:r w:rsidR="00284E09">
        <w:rPr>
          <w:rFonts w:ascii="Calibri" w:hAnsi="Calibri" w:cs="Calibri"/>
          <w:b/>
          <w:bCs/>
          <w:color w:val="000000"/>
          <w:sz w:val="22"/>
          <w:szCs w:val="22"/>
        </w:rPr>
        <w:t xml:space="preserve"> 9</w:t>
      </w:r>
      <w:r w:rsidR="00AF6638">
        <w:rPr>
          <w:rFonts w:ascii="Calibri" w:hAnsi="Calibri" w:cs="Calibri"/>
          <w:b/>
          <w:bCs/>
          <w:color w:val="000000"/>
          <w:sz w:val="22"/>
          <w:szCs w:val="22"/>
        </w:rPr>
        <w:t>.</w:t>
      </w:r>
      <w:r>
        <w:rPr>
          <w:rFonts w:ascii="Calibri" w:hAnsi="Calibri" w:cs="Calibri"/>
          <w:b/>
          <w:bCs/>
          <w:color w:val="000000"/>
          <w:sz w:val="22"/>
          <w:szCs w:val="22"/>
        </w:rPr>
        <w:t xml:space="preserve"> 2020 - </w:t>
      </w:r>
      <w:r w:rsidR="00AF6638">
        <w:rPr>
          <w:rFonts w:ascii="Calibri" w:hAnsi="Calibri" w:cs="Calibri"/>
          <w:b/>
          <w:bCs/>
          <w:color w:val="000000"/>
          <w:sz w:val="22"/>
          <w:szCs w:val="22"/>
        </w:rPr>
        <w:t xml:space="preserve">Velké kavárenské řetězce v Česku začínají naslouchat požadavkům zákazníků preferujících rostlinné alternativy mléka a jiných živočišných produktů. Nejvíce jde současnému trendu naproti americký </w:t>
      </w:r>
      <w:proofErr w:type="spellStart"/>
      <w:r w:rsidR="00AF6638">
        <w:rPr>
          <w:rFonts w:ascii="Calibri" w:hAnsi="Calibri" w:cs="Calibri"/>
          <w:b/>
          <w:bCs/>
          <w:color w:val="000000"/>
          <w:sz w:val="22"/>
          <w:szCs w:val="22"/>
        </w:rPr>
        <w:t>Starbucks</w:t>
      </w:r>
      <w:proofErr w:type="spellEnd"/>
      <w:r w:rsidR="00AF6638">
        <w:rPr>
          <w:rFonts w:ascii="Calibri" w:hAnsi="Calibri" w:cs="Calibri"/>
          <w:b/>
          <w:bCs/>
          <w:color w:val="000000"/>
          <w:sz w:val="22"/>
          <w:szCs w:val="22"/>
        </w:rPr>
        <w:t xml:space="preserve">, naopak na chvostu zůstalo </w:t>
      </w:r>
      <w:proofErr w:type="spellStart"/>
      <w:r w:rsidR="00AF6638">
        <w:rPr>
          <w:rFonts w:ascii="Calibri" w:hAnsi="Calibri" w:cs="Calibri"/>
          <w:b/>
          <w:bCs/>
          <w:color w:val="000000"/>
          <w:sz w:val="22"/>
          <w:szCs w:val="22"/>
        </w:rPr>
        <w:t>Tchibo</w:t>
      </w:r>
      <w:proofErr w:type="spellEnd"/>
      <w:r w:rsidR="00AF6638">
        <w:rPr>
          <w:rFonts w:ascii="Calibri" w:hAnsi="Calibri" w:cs="Calibri"/>
          <w:b/>
          <w:bCs/>
          <w:color w:val="000000"/>
          <w:sz w:val="22"/>
          <w:szCs w:val="22"/>
        </w:rPr>
        <w:t xml:space="preserve">, ukázal nedávný průzkum projektu </w:t>
      </w:r>
      <w:proofErr w:type="spellStart"/>
      <w:r w:rsidR="00AF6638">
        <w:rPr>
          <w:rFonts w:ascii="Calibri" w:hAnsi="Calibri" w:cs="Calibri"/>
          <w:b/>
          <w:bCs/>
          <w:color w:val="000000"/>
          <w:sz w:val="22"/>
          <w:szCs w:val="22"/>
        </w:rPr>
        <w:t>Rostlinně</w:t>
      </w:r>
      <w:proofErr w:type="spellEnd"/>
      <w:r w:rsidR="00AF6638">
        <w:rPr>
          <w:rFonts w:ascii="Calibri" w:hAnsi="Calibri" w:cs="Calibri"/>
          <w:b/>
          <w:bCs/>
          <w:color w:val="000000"/>
          <w:sz w:val="22"/>
          <w:szCs w:val="22"/>
        </w:rPr>
        <w:t>.</w:t>
      </w:r>
    </w:p>
    <w:p w:rsidR="00AF6638" w:rsidRDefault="00AF6638" w:rsidP="00AF6638">
      <w:pPr>
        <w:pStyle w:val="NormalWeb"/>
        <w:spacing w:before="240" w:beforeAutospacing="0" w:after="240" w:afterAutospacing="0"/>
      </w:pPr>
      <w:r>
        <w:rPr>
          <w:rFonts w:ascii="Calibri" w:hAnsi="Calibri" w:cs="Calibri"/>
          <w:color w:val="000000"/>
          <w:sz w:val="22"/>
          <w:szCs w:val="22"/>
        </w:rPr>
        <w:t xml:space="preserve">Rostlinné stravování a omezování živočišných produktů je čím dál populárnější nejen v západní Evropě a USA, ale také v České republice. Už výsledky výzkumu o veganství v Česku, který letos v květnu zrealizoval </w:t>
      </w:r>
      <w:hyperlink r:id="rId6" w:history="1">
        <w:proofErr w:type="spellStart"/>
        <w:r>
          <w:rPr>
            <w:rStyle w:val="Hyperlink"/>
            <w:rFonts w:ascii="Calibri" w:hAnsi="Calibri" w:cs="Calibri"/>
            <w:color w:val="1155CC"/>
            <w:sz w:val="22"/>
            <w:szCs w:val="22"/>
          </w:rPr>
          <w:t>Ipsos</w:t>
        </w:r>
        <w:proofErr w:type="spellEnd"/>
      </w:hyperlink>
      <w:r>
        <w:rPr>
          <w:rFonts w:ascii="Calibri" w:hAnsi="Calibri" w:cs="Calibri"/>
          <w:color w:val="000000"/>
          <w:sz w:val="22"/>
          <w:szCs w:val="22"/>
        </w:rPr>
        <w:t xml:space="preserve"> ve spolupráci s Asociací společenské odpovědnosti</w:t>
      </w:r>
      <w:r w:rsidR="002672B6">
        <w:rPr>
          <w:rFonts w:ascii="Calibri" w:hAnsi="Calibri" w:cs="Calibri"/>
          <w:color w:val="000000"/>
          <w:sz w:val="22"/>
          <w:szCs w:val="22"/>
        </w:rPr>
        <w:t>,</w:t>
      </w:r>
      <w:r>
        <w:rPr>
          <w:rFonts w:ascii="Calibri" w:hAnsi="Calibri" w:cs="Calibri"/>
          <w:color w:val="000000"/>
          <w:sz w:val="22"/>
          <w:szCs w:val="22"/>
        </w:rPr>
        <w:t xml:space="preserve"> ukázaly, že téměř třetina Čechů má v plánu do budoucna konzumovat více rostlinných produktů.</w:t>
      </w:r>
    </w:p>
    <w:p w:rsidR="00AF6638" w:rsidRDefault="00AF6638" w:rsidP="00AF6638">
      <w:pPr>
        <w:pStyle w:val="NormalWeb"/>
        <w:spacing w:before="240" w:beforeAutospacing="0" w:after="240" w:afterAutospacing="0"/>
      </w:pPr>
      <w:r>
        <w:rPr>
          <w:rFonts w:ascii="Calibri" w:hAnsi="Calibri" w:cs="Calibri"/>
          <w:color w:val="000000"/>
          <w:sz w:val="22"/>
          <w:szCs w:val="22"/>
        </w:rPr>
        <w:t xml:space="preserve">Podniky se však ne vždy zvládají tomuto trendu přizpůsobit, a mohou tak přicházet o zákazníky. Projekt </w:t>
      </w:r>
      <w:proofErr w:type="spellStart"/>
      <w:r>
        <w:rPr>
          <w:rFonts w:ascii="Calibri" w:hAnsi="Calibri" w:cs="Calibri"/>
          <w:color w:val="000000"/>
          <w:sz w:val="22"/>
          <w:szCs w:val="22"/>
        </w:rPr>
        <w:t>Rostlinně</w:t>
      </w:r>
      <w:proofErr w:type="spellEnd"/>
      <w:r>
        <w:rPr>
          <w:rFonts w:ascii="Calibri" w:hAnsi="Calibri" w:cs="Calibri"/>
          <w:color w:val="000000"/>
          <w:sz w:val="22"/>
          <w:szCs w:val="22"/>
        </w:rPr>
        <w:t xml:space="preserve"> proto zmapoval nabídku největších kavárenských řetězců působících v České republice, aby zhodnotil současnou situaci a srovnal jednotlivé podniky podle toho, jak vychází vstříc měnícím se požadavkům zákazníků.</w:t>
      </w:r>
    </w:p>
    <w:p w:rsidR="00AF6638" w:rsidRDefault="00AF6638" w:rsidP="00AF6638">
      <w:pPr>
        <w:pStyle w:val="NormalWeb"/>
        <w:spacing w:before="240" w:beforeAutospacing="0" w:after="240" w:afterAutospacing="0"/>
      </w:pPr>
      <w:r>
        <w:rPr>
          <w:rFonts w:ascii="Calibri" w:hAnsi="Calibri" w:cs="Calibri"/>
          <w:color w:val="000000"/>
          <w:sz w:val="22"/>
          <w:szCs w:val="22"/>
        </w:rPr>
        <w:t>Průzkum hodnotil kavárny z několika hledisek. Jedním z kritérií byla dostupnost rostlinného mléka a jeho cena, dále nabídka slaného a sladkého rostlinného občerstvení. Autoři věnovali pozornost i tomu, jakým způsobem řetězec uvádí rostlinné produkty v menu, jak rostlinnou nabídku propaguje na sociálních sítích a opomenuty nebyly ani budoucí plány.</w:t>
      </w:r>
    </w:p>
    <w:p w:rsidR="00AF6638" w:rsidRDefault="00AF6638" w:rsidP="00AF6638">
      <w:pPr>
        <w:pStyle w:val="NormalWeb"/>
        <w:spacing w:before="240" w:beforeAutospacing="0" w:after="240" w:afterAutospacing="0"/>
      </w:pPr>
      <w:r>
        <w:rPr>
          <w:rFonts w:ascii="Calibri" w:hAnsi="Calibri" w:cs="Calibri"/>
          <w:color w:val="000000"/>
          <w:sz w:val="22"/>
          <w:szCs w:val="22"/>
        </w:rPr>
        <w:t xml:space="preserve">Nejvíce plusových bodů a titul vítěze hodnocení získal americký kavárenský řetězec </w:t>
      </w:r>
      <w:proofErr w:type="spellStart"/>
      <w:r>
        <w:rPr>
          <w:rFonts w:ascii="Calibri" w:hAnsi="Calibri" w:cs="Calibri"/>
          <w:color w:val="000000"/>
          <w:sz w:val="22"/>
          <w:szCs w:val="22"/>
        </w:rPr>
        <w:t>Starbucks</w:t>
      </w:r>
      <w:proofErr w:type="spellEnd"/>
      <w:r>
        <w:rPr>
          <w:rFonts w:ascii="Calibri" w:hAnsi="Calibri" w:cs="Calibri"/>
          <w:color w:val="000000"/>
          <w:sz w:val="22"/>
          <w:szCs w:val="22"/>
        </w:rPr>
        <w:t>, kterého autoři průzkumu označili za lídra trhu ve svém segmentu, tedy “</w:t>
      </w:r>
      <w:r w:rsidRPr="002672B6">
        <w:rPr>
          <w:rFonts w:ascii="Calibri" w:hAnsi="Calibri" w:cs="Calibri"/>
          <w:i/>
          <w:color w:val="000000"/>
          <w:sz w:val="22"/>
          <w:szCs w:val="22"/>
        </w:rPr>
        <w:t>odhodlaný vedoucí podnik, který si je vědom měnících se spotřebitelských trendů a reaguje na poptávku velmi rychle</w:t>
      </w:r>
      <w:r>
        <w:rPr>
          <w:rFonts w:ascii="Calibri" w:hAnsi="Calibri" w:cs="Calibri"/>
          <w:color w:val="000000"/>
          <w:sz w:val="22"/>
          <w:szCs w:val="22"/>
        </w:rPr>
        <w:t>.”</w:t>
      </w:r>
    </w:p>
    <w:p w:rsidR="00AF6638" w:rsidRDefault="00AF6638" w:rsidP="00AF6638">
      <w:pPr>
        <w:pStyle w:val="NormalWeb"/>
        <w:spacing w:before="240" w:beforeAutospacing="0" w:after="240" w:afterAutospacing="0"/>
      </w:pPr>
      <w:proofErr w:type="spellStart"/>
      <w:r>
        <w:rPr>
          <w:rFonts w:ascii="Calibri" w:hAnsi="Calibri" w:cs="Calibri"/>
          <w:color w:val="000000"/>
          <w:sz w:val="22"/>
          <w:szCs w:val="22"/>
        </w:rPr>
        <w:t>Starbucks</w:t>
      </w:r>
      <w:proofErr w:type="spellEnd"/>
      <w:r>
        <w:rPr>
          <w:rFonts w:ascii="Calibri" w:hAnsi="Calibri" w:cs="Calibri"/>
          <w:color w:val="000000"/>
          <w:sz w:val="22"/>
          <w:szCs w:val="22"/>
        </w:rPr>
        <w:t xml:space="preserve"> v Česku provozuje více než 40 kaváren, ve kterých nabízí sójové mléko bez příplatku, za kokosové či mandlové mléko si však musí zákazník připlatit. Autoři výzkumu také ocenili nabídku rostlinného občerstvení, stejně jako uvádění odkazů na rostlinnou nabídku v reklamních kampaních.</w:t>
      </w:r>
    </w:p>
    <w:p w:rsidR="00AF6638" w:rsidRDefault="002672B6" w:rsidP="00AF6638">
      <w:pPr>
        <w:pStyle w:val="NormalWeb"/>
        <w:spacing w:before="240" w:beforeAutospacing="0" w:after="240" w:afterAutospacing="0"/>
      </w:pPr>
      <w:r>
        <w:rPr>
          <w:rFonts w:ascii="Calibri" w:hAnsi="Calibri" w:cs="Calibri"/>
          <w:color w:val="000000"/>
          <w:sz w:val="22"/>
          <w:szCs w:val="22"/>
          <w:shd w:val="clear" w:color="auto" w:fill="FFFFFF"/>
        </w:rPr>
        <w:t>„</w:t>
      </w:r>
      <w:r w:rsidR="00AF6638" w:rsidRPr="002672B6">
        <w:rPr>
          <w:rFonts w:ascii="Calibri" w:hAnsi="Calibri" w:cs="Calibri"/>
          <w:i/>
          <w:color w:val="000000"/>
          <w:sz w:val="22"/>
          <w:szCs w:val="22"/>
          <w:shd w:val="clear" w:color="auto" w:fill="FFFFFF"/>
        </w:rPr>
        <w:t xml:space="preserve">Ve </w:t>
      </w:r>
      <w:proofErr w:type="spellStart"/>
      <w:r w:rsidR="00AF6638" w:rsidRPr="002672B6">
        <w:rPr>
          <w:rFonts w:ascii="Calibri" w:hAnsi="Calibri" w:cs="Calibri"/>
          <w:i/>
          <w:color w:val="000000"/>
          <w:sz w:val="22"/>
          <w:szCs w:val="22"/>
          <w:shd w:val="clear" w:color="auto" w:fill="FFFFFF"/>
        </w:rPr>
        <w:t>Starbucks</w:t>
      </w:r>
      <w:proofErr w:type="spellEnd"/>
      <w:r w:rsidR="00AF6638" w:rsidRPr="002672B6">
        <w:rPr>
          <w:rFonts w:ascii="Calibri" w:hAnsi="Calibri" w:cs="Calibri"/>
          <w:i/>
          <w:color w:val="000000"/>
          <w:sz w:val="22"/>
          <w:szCs w:val="22"/>
          <w:shd w:val="clear" w:color="auto" w:fill="FFFFFF"/>
        </w:rPr>
        <w:t xml:space="preserve"> je pro nás důležité, abychom dokázali vyjít vstříc všem zákazníkům, kteří si k nám přijdou pro dobrou kávu. Tedy i těm, kteří se vyhýbají klasickému mléku, ať už ze zdravotních důvodů, nebo ze snahy o zdravější životní styl. V posledních letech se významně zvýšil zájem o mléko bez laktózy a na vzestupu jsou i nápoje rostlinné. Nejznámější a nejoblíbenější je sójová alternativa, velmi však doporučujeme ochutnat i jiné varianty. Na </w:t>
      </w:r>
      <w:proofErr w:type="spellStart"/>
      <w:r w:rsidR="00AF6638" w:rsidRPr="002672B6">
        <w:rPr>
          <w:rFonts w:ascii="Calibri" w:hAnsi="Calibri" w:cs="Calibri"/>
          <w:i/>
          <w:color w:val="222222"/>
          <w:sz w:val="22"/>
          <w:szCs w:val="22"/>
          <w:shd w:val="clear" w:color="auto" w:fill="FFFFFF"/>
        </w:rPr>
        <w:t>Flat</w:t>
      </w:r>
      <w:proofErr w:type="spellEnd"/>
      <w:r w:rsidR="00AF6638" w:rsidRPr="002672B6">
        <w:rPr>
          <w:rFonts w:ascii="Calibri" w:hAnsi="Calibri" w:cs="Calibri"/>
          <w:i/>
          <w:color w:val="222222"/>
          <w:sz w:val="22"/>
          <w:szCs w:val="22"/>
          <w:shd w:val="clear" w:color="auto" w:fill="FFFFFF"/>
        </w:rPr>
        <w:t xml:space="preserve"> </w:t>
      </w:r>
      <w:proofErr w:type="spellStart"/>
      <w:r w:rsidR="00AF6638" w:rsidRPr="002672B6">
        <w:rPr>
          <w:rFonts w:ascii="Calibri" w:hAnsi="Calibri" w:cs="Calibri"/>
          <w:i/>
          <w:color w:val="222222"/>
          <w:sz w:val="22"/>
          <w:szCs w:val="22"/>
          <w:shd w:val="clear" w:color="auto" w:fill="FFFFFF"/>
        </w:rPr>
        <w:t>White</w:t>
      </w:r>
      <w:proofErr w:type="spellEnd"/>
      <w:r w:rsidR="00AF6638" w:rsidRPr="002672B6">
        <w:rPr>
          <w:rFonts w:ascii="Calibri" w:hAnsi="Calibri" w:cs="Calibri"/>
          <w:i/>
          <w:color w:val="222222"/>
          <w:sz w:val="22"/>
          <w:szCs w:val="22"/>
          <w:shd w:val="clear" w:color="auto" w:fill="FFFFFF"/>
        </w:rPr>
        <w:t xml:space="preserve"> s ovesným nápojem nebo </w:t>
      </w:r>
      <w:proofErr w:type="spellStart"/>
      <w:r w:rsidR="00AF6638" w:rsidRPr="002672B6">
        <w:rPr>
          <w:rFonts w:ascii="Calibri" w:hAnsi="Calibri" w:cs="Calibri"/>
          <w:i/>
          <w:color w:val="222222"/>
          <w:sz w:val="22"/>
          <w:szCs w:val="22"/>
          <w:shd w:val="clear" w:color="auto" w:fill="FFFFFF"/>
        </w:rPr>
        <w:t>Macchiato</w:t>
      </w:r>
      <w:proofErr w:type="spellEnd"/>
      <w:r w:rsidR="00AF6638" w:rsidRPr="002672B6">
        <w:rPr>
          <w:rFonts w:ascii="Calibri" w:hAnsi="Calibri" w:cs="Calibri"/>
          <w:i/>
          <w:color w:val="222222"/>
          <w:sz w:val="22"/>
          <w:szCs w:val="22"/>
          <w:shd w:val="clear" w:color="auto" w:fill="FFFFFF"/>
        </w:rPr>
        <w:t xml:space="preserve"> s kokosovým nápojem se jistě budete vracet znovu a znovu. Vítězství v anketě</w:t>
      </w:r>
      <w:r w:rsidR="00AF6638" w:rsidRPr="002672B6">
        <w:rPr>
          <w:rFonts w:ascii="Calibri" w:hAnsi="Calibri" w:cs="Calibri"/>
          <w:i/>
          <w:sz w:val="22"/>
          <w:szCs w:val="22"/>
          <w:shd w:val="clear" w:color="auto" w:fill="FFFFFF"/>
        </w:rPr>
        <w:t xml:space="preserve"> Rostlinně.cz</w:t>
      </w:r>
      <w:r w:rsidR="00AF6638" w:rsidRPr="002672B6">
        <w:rPr>
          <w:rFonts w:ascii="Calibri" w:hAnsi="Calibri" w:cs="Calibri"/>
          <w:i/>
          <w:color w:val="222222"/>
          <w:sz w:val="22"/>
          <w:szCs w:val="22"/>
          <w:shd w:val="clear" w:color="auto" w:fill="FFFFFF"/>
        </w:rPr>
        <w:t xml:space="preserve"> si velmi vážíme, je pro nás totiž důkazem, že naše snaha má smysl</w:t>
      </w:r>
      <w:r w:rsidR="00AF6638">
        <w:rPr>
          <w:rFonts w:ascii="Calibri" w:hAnsi="Calibri" w:cs="Calibri"/>
          <w:color w:val="222222"/>
          <w:sz w:val="22"/>
          <w:szCs w:val="22"/>
          <w:shd w:val="clear" w:color="auto" w:fill="FFFFFF"/>
        </w:rPr>
        <w:t xml:space="preserve">,” hodnotí Michal </w:t>
      </w:r>
      <w:proofErr w:type="spellStart"/>
      <w:r w:rsidR="00AF6638">
        <w:rPr>
          <w:rFonts w:ascii="Calibri" w:hAnsi="Calibri" w:cs="Calibri"/>
          <w:color w:val="222222"/>
          <w:sz w:val="22"/>
          <w:szCs w:val="22"/>
          <w:shd w:val="clear" w:color="auto" w:fill="FFFFFF"/>
        </w:rPr>
        <w:t>Holotík</w:t>
      </w:r>
      <w:proofErr w:type="spellEnd"/>
      <w:r w:rsidR="00AF6638">
        <w:rPr>
          <w:rFonts w:ascii="Calibri" w:hAnsi="Calibri" w:cs="Calibri"/>
          <w:color w:val="222222"/>
          <w:sz w:val="22"/>
          <w:szCs w:val="22"/>
          <w:shd w:val="clear" w:color="auto" w:fill="FFFFFF"/>
        </w:rPr>
        <w:t xml:space="preserve">, Brand </w:t>
      </w:r>
      <w:proofErr w:type="spellStart"/>
      <w:r w:rsidR="00AF6638">
        <w:rPr>
          <w:rFonts w:ascii="Calibri" w:hAnsi="Calibri" w:cs="Calibri"/>
          <w:color w:val="222222"/>
          <w:sz w:val="22"/>
          <w:szCs w:val="22"/>
          <w:shd w:val="clear" w:color="auto" w:fill="FFFFFF"/>
        </w:rPr>
        <w:t>manager</w:t>
      </w:r>
      <w:proofErr w:type="spellEnd"/>
      <w:r w:rsidR="00AF6638">
        <w:rPr>
          <w:rFonts w:ascii="Calibri" w:hAnsi="Calibri" w:cs="Calibri"/>
          <w:color w:val="222222"/>
          <w:sz w:val="22"/>
          <w:szCs w:val="22"/>
          <w:shd w:val="clear" w:color="auto" w:fill="FFFFFF"/>
        </w:rPr>
        <w:t xml:space="preserve"> </w:t>
      </w:r>
      <w:proofErr w:type="spellStart"/>
      <w:r w:rsidR="00AF6638">
        <w:rPr>
          <w:rFonts w:ascii="Calibri" w:hAnsi="Calibri" w:cs="Calibri"/>
          <w:color w:val="222222"/>
          <w:sz w:val="22"/>
          <w:szCs w:val="22"/>
          <w:shd w:val="clear" w:color="auto" w:fill="FFFFFF"/>
        </w:rPr>
        <w:t>Starbucks</w:t>
      </w:r>
      <w:proofErr w:type="spellEnd"/>
      <w:r w:rsidR="00AF6638">
        <w:rPr>
          <w:rFonts w:ascii="Calibri" w:hAnsi="Calibri" w:cs="Calibri"/>
          <w:color w:val="222222"/>
          <w:sz w:val="22"/>
          <w:szCs w:val="22"/>
          <w:shd w:val="clear" w:color="auto" w:fill="FFFFFF"/>
        </w:rPr>
        <w:t xml:space="preserve"> CZ/SK.</w:t>
      </w:r>
    </w:p>
    <w:p w:rsidR="00AF6638" w:rsidRDefault="00AF6638" w:rsidP="00AF6638">
      <w:pPr>
        <w:pStyle w:val="NormalWeb"/>
        <w:spacing w:before="240" w:beforeAutospacing="0" w:after="240" w:afterAutospacing="0"/>
      </w:pPr>
      <w:r>
        <w:rPr>
          <w:rFonts w:ascii="Calibri" w:hAnsi="Calibri" w:cs="Calibri"/>
          <w:color w:val="000000"/>
          <w:sz w:val="22"/>
          <w:szCs w:val="22"/>
        </w:rPr>
        <w:t xml:space="preserve">Na druhém místě skončila rakouská </w:t>
      </w:r>
      <w:proofErr w:type="spellStart"/>
      <w:r>
        <w:rPr>
          <w:rFonts w:ascii="Calibri" w:hAnsi="Calibri" w:cs="Calibri"/>
          <w:color w:val="000000"/>
          <w:sz w:val="22"/>
          <w:szCs w:val="22"/>
        </w:rPr>
        <w:t>Coffeshop</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Company</w:t>
      </w:r>
      <w:proofErr w:type="spellEnd"/>
      <w:r>
        <w:rPr>
          <w:rFonts w:ascii="Calibri" w:hAnsi="Calibri" w:cs="Calibri"/>
          <w:color w:val="000000"/>
          <w:sz w:val="22"/>
          <w:szCs w:val="22"/>
        </w:rPr>
        <w:t>, která se společn</w:t>
      </w:r>
      <w:r w:rsidR="002672B6">
        <w:rPr>
          <w:rFonts w:ascii="Calibri" w:hAnsi="Calibri" w:cs="Calibri"/>
          <w:color w:val="000000"/>
          <w:sz w:val="22"/>
          <w:szCs w:val="22"/>
        </w:rPr>
        <w:t xml:space="preserve">ě se </w:t>
      </w:r>
      <w:proofErr w:type="spellStart"/>
      <w:r w:rsidR="002672B6">
        <w:rPr>
          <w:rFonts w:ascii="Calibri" w:hAnsi="Calibri" w:cs="Calibri"/>
          <w:color w:val="000000"/>
          <w:sz w:val="22"/>
          <w:szCs w:val="22"/>
        </w:rPr>
        <w:t>Starbucksem</w:t>
      </w:r>
      <w:proofErr w:type="spellEnd"/>
      <w:r w:rsidR="002672B6">
        <w:rPr>
          <w:rFonts w:ascii="Calibri" w:hAnsi="Calibri" w:cs="Calibri"/>
          <w:color w:val="000000"/>
          <w:sz w:val="22"/>
          <w:szCs w:val="22"/>
        </w:rPr>
        <w:t xml:space="preserve"> dělí o pozici lídra trhu</w:t>
      </w:r>
      <w:r>
        <w:rPr>
          <w:rFonts w:ascii="Calibri" w:hAnsi="Calibri" w:cs="Calibri"/>
          <w:color w:val="000000"/>
          <w:sz w:val="22"/>
          <w:szCs w:val="22"/>
        </w:rPr>
        <w:t xml:space="preserve">. Hůře jsou na tom sítě kaváren </w:t>
      </w:r>
      <w:proofErr w:type="spellStart"/>
      <w:r>
        <w:rPr>
          <w:rFonts w:ascii="Calibri" w:hAnsi="Calibri" w:cs="Calibri"/>
          <w:color w:val="000000"/>
          <w:sz w:val="22"/>
          <w:szCs w:val="22"/>
        </w:rPr>
        <w:t>McCafé</w:t>
      </w:r>
      <w:proofErr w:type="spellEnd"/>
      <w:r>
        <w:rPr>
          <w:rFonts w:ascii="Calibri" w:hAnsi="Calibri" w:cs="Calibri"/>
          <w:color w:val="000000"/>
          <w:sz w:val="22"/>
          <w:szCs w:val="22"/>
        </w:rPr>
        <w:t xml:space="preserve"> </w:t>
      </w:r>
      <w:r w:rsidRPr="00F74D92">
        <w:rPr>
          <w:rFonts w:asciiTheme="minorHAnsi" w:hAnsiTheme="minorHAnsi" w:cstheme="minorHAnsi"/>
          <w:color w:val="000000"/>
          <w:sz w:val="22"/>
          <w:szCs w:val="22"/>
        </w:rPr>
        <w:t xml:space="preserve">a </w:t>
      </w:r>
      <w:proofErr w:type="spellStart"/>
      <w:r w:rsidR="00F74D92" w:rsidRPr="00F74D92">
        <w:rPr>
          <w:rFonts w:asciiTheme="minorHAnsi" w:hAnsiTheme="minorHAnsi" w:cstheme="minorHAnsi"/>
          <w:sz w:val="22"/>
          <w:szCs w:val="22"/>
        </w:rPr>
        <w:t>CrossCafe</w:t>
      </w:r>
      <w:proofErr w:type="spellEnd"/>
      <w:r>
        <w:rPr>
          <w:rFonts w:ascii="Calibri" w:hAnsi="Calibri" w:cs="Calibri"/>
          <w:color w:val="000000"/>
          <w:sz w:val="22"/>
          <w:szCs w:val="22"/>
        </w:rPr>
        <w:t xml:space="preserve">, ale ty se pomalu začínají vydávat směrem rozšiřování sortimentu. S (ne)rostlinnou nabídkou naopak propadly sítě </w:t>
      </w:r>
      <w:proofErr w:type="spellStart"/>
      <w:r>
        <w:rPr>
          <w:rFonts w:ascii="Calibri" w:hAnsi="Calibri" w:cs="Calibri"/>
          <w:color w:val="000000"/>
          <w:sz w:val="22"/>
          <w:szCs w:val="22"/>
        </w:rPr>
        <w:t>Costa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Coffee</w:t>
      </w:r>
      <w:proofErr w:type="spellEnd"/>
      <w:r>
        <w:rPr>
          <w:rFonts w:ascii="Calibri" w:hAnsi="Calibri" w:cs="Calibri"/>
          <w:color w:val="000000"/>
          <w:sz w:val="22"/>
          <w:szCs w:val="22"/>
        </w:rPr>
        <w:t xml:space="preserve"> a </w:t>
      </w:r>
      <w:proofErr w:type="spellStart"/>
      <w:r>
        <w:rPr>
          <w:rFonts w:ascii="Calibri" w:hAnsi="Calibri" w:cs="Calibri"/>
          <w:color w:val="000000"/>
          <w:sz w:val="22"/>
          <w:szCs w:val="22"/>
        </w:rPr>
        <w:t>Tchibo</w:t>
      </w:r>
      <w:proofErr w:type="spellEnd"/>
      <w:r>
        <w:rPr>
          <w:rFonts w:ascii="Calibri" w:hAnsi="Calibri" w:cs="Calibri"/>
          <w:color w:val="000000"/>
          <w:sz w:val="22"/>
          <w:szCs w:val="22"/>
        </w:rPr>
        <w:t>, přitom třeba</w:t>
      </w:r>
      <w:r w:rsidR="002672B6">
        <w:rPr>
          <w:rFonts w:ascii="Calibri" w:hAnsi="Calibri" w:cs="Calibri"/>
          <w:color w:val="000000"/>
          <w:sz w:val="22"/>
          <w:szCs w:val="22"/>
        </w:rPr>
        <w:t xml:space="preserve"> zrovna </w:t>
      </w:r>
      <w:proofErr w:type="spellStart"/>
      <w:r w:rsidR="002672B6">
        <w:rPr>
          <w:rFonts w:ascii="Calibri" w:hAnsi="Calibri" w:cs="Calibri"/>
          <w:color w:val="000000"/>
          <w:sz w:val="22"/>
          <w:szCs w:val="22"/>
        </w:rPr>
        <w:t>Costa</w:t>
      </w:r>
      <w:proofErr w:type="spellEnd"/>
      <w:r w:rsidR="002672B6">
        <w:rPr>
          <w:rFonts w:ascii="Calibri" w:hAnsi="Calibri" w:cs="Calibri"/>
          <w:color w:val="000000"/>
          <w:sz w:val="22"/>
          <w:szCs w:val="22"/>
        </w:rPr>
        <w:t xml:space="preserve"> </w:t>
      </w:r>
      <w:proofErr w:type="spellStart"/>
      <w:r w:rsidR="002672B6">
        <w:rPr>
          <w:rFonts w:ascii="Calibri" w:hAnsi="Calibri" w:cs="Calibri"/>
          <w:color w:val="000000"/>
          <w:sz w:val="22"/>
          <w:szCs w:val="22"/>
        </w:rPr>
        <w:t>Coffee</w:t>
      </w:r>
      <w:proofErr w:type="spellEnd"/>
      <w:r w:rsidR="002672B6">
        <w:rPr>
          <w:rFonts w:ascii="Calibri" w:hAnsi="Calibri" w:cs="Calibri"/>
          <w:color w:val="000000"/>
          <w:sz w:val="22"/>
          <w:szCs w:val="22"/>
        </w:rPr>
        <w:t xml:space="preserve"> se ve Velké</w:t>
      </w:r>
      <w:r>
        <w:rPr>
          <w:rFonts w:ascii="Calibri" w:hAnsi="Calibri" w:cs="Calibri"/>
          <w:color w:val="000000"/>
          <w:sz w:val="22"/>
          <w:szCs w:val="22"/>
        </w:rPr>
        <w:t xml:space="preserve"> Británii pyšní bohatou rostlinnou nabídkou nápojů i občerstvení.</w:t>
      </w:r>
    </w:p>
    <w:p w:rsidR="00AF6638" w:rsidRDefault="002672B6" w:rsidP="00AF6638">
      <w:pPr>
        <w:pStyle w:val="NormalWeb"/>
        <w:spacing w:before="240" w:beforeAutospacing="0" w:after="240" w:afterAutospacing="0"/>
      </w:pPr>
      <w:r>
        <w:rPr>
          <w:rFonts w:ascii="Calibri" w:hAnsi="Calibri" w:cs="Calibri"/>
          <w:color w:val="000000"/>
          <w:sz w:val="22"/>
          <w:szCs w:val="22"/>
        </w:rPr>
        <w:t xml:space="preserve">Většina zkoumaných kaváren </w:t>
      </w:r>
      <w:r w:rsidR="00AF6638">
        <w:rPr>
          <w:rFonts w:ascii="Calibri" w:hAnsi="Calibri" w:cs="Calibri"/>
          <w:color w:val="000000"/>
          <w:sz w:val="22"/>
          <w:szCs w:val="22"/>
        </w:rPr>
        <w:t>nabízí pouze jednu variantu rostlinného mléka (obvykle sójového), a to za příplatek. To však podle autorů projektu není ideální praxe. “K</w:t>
      </w:r>
      <w:r w:rsidR="00AF6638">
        <w:rPr>
          <w:rFonts w:ascii="Calibri" w:hAnsi="Calibri" w:cs="Calibri"/>
          <w:i/>
          <w:iCs/>
          <w:color w:val="000000"/>
          <w:sz w:val="22"/>
          <w:szCs w:val="22"/>
        </w:rPr>
        <w:t>avárna dává najevo, že rostlinné mléko je jen výdobytkem nebo doplňkem pro lidi, kteří si to mohou dovolit. Připomeňme si ale, že mnoho lidí trpí nesnášenlivostí laktózy, finanční zázemí s tím nemá nic společného. Dodatečný poplatek může dokonce odradit lidi, kteří by chtěli poprvé vyzkoušet rostlinné mléko v kávě,</w:t>
      </w:r>
      <w:r w:rsidR="00AF6638">
        <w:rPr>
          <w:rFonts w:ascii="Calibri" w:hAnsi="Calibri" w:cs="Calibri"/>
          <w:color w:val="000000"/>
          <w:sz w:val="22"/>
          <w:szCs w:val="22"/>
        </w:rPr>
        <w:t xml:space="preserve">” vysvětluje projektová manažerka </w:t>
      </w:r>
      <w:proofErr w:type="spellStart"/>
      <w:r w:rsidR="00AF6638">
        <w:rPr>
          <w:rFonts w:ascii="Calibri" w:hAnsi="Calibri" w:cs="Calibri"/>
          <w:color w:val="000000"/>
          <w:sz w:val="22"/>
          <w:szCs w:val="22"/>
        </w:rPr>
        <w:t>Rostlinně</w:t>
      </w:r>
      <w:proofErr w:type="spellEnd"/>
      <w:r w:rsidR="00AF6638">
        <w:rPr>
          <w:rFonts w:ascii="Calibri" w:hAnsi="Calibri" w:cs="Calibri"/>
          <w:color w:val="000000"/>
          <w:sz w:val="22"/>
          <w:szCs w:val="22"/>
        </w:rPr>
        <w:t xml:space="preserve"> Marianna Slováková.</w:t>
      </w:r>
    </w:p>
    <w:p w:rsidR="00AF6638" w:rsidRDefault="00AF6638" w:rsidP="00AF6638">
      <w:pPr>
        <w:pStyle w:val="NormalWeb"/>
        <w:spacing w:before="240" w:beforeAutospacing="0" w:after="240" w:afterAutospacing="0"/>
      </w:pPr>
      <w:r>
        <w:rPr>
          <w:rFonts w:ascii="Calibri" w:hAnsi="Calibri" w:cs="Calibri"/>
          <w:color w:val="000000"/>
          <w:sz w:val="22"/>
          <w:szCs w:val="22"/>
        </w:rPr>
        <w:lastRenderedPageBreak/>
        <w:t xml:space="preserve">Vzhledem k rostoucí popularitě různých variant rostlinných mlék, zejména ovesného, které začínají preferovat </w:t>
      </w:r>
      <w:proofErr w:type="spellStart"/>
      <w:r>
        <w:rPr>
          <w:rFonts w:ascii="Calibri" w:hAnsi="Calibri" w:cs="Calibri"/>
          <w:color w:val="000000"/>
          <w:sz w:val="22"/>
          <w:szCs w:val="22"/>
        </w:rPr>
        <w:t>baristé</w:t>
      </w:r>
      <w:proofErr w:type="spellEnd"/>
      <w:r>
        <w:rPr>
          <w:rFonts w:ascii="Calibri" w:hAnsi="Calibri" w:cs="Calibri"/>
          <w:color w:val="000000"/>
          <w:sz w:val="22"/>
          <w:szCs w:val="22"/>
        </w:rPr>
        <w:t xml:space="preserve"> ve Spojených státech nebo Velké Británii, tak doporučuje zvážit rozšíření sortimentu i upuštění od cenových přirážek za rostlinnou alternativu. Ty totiž mohou vést i k odchodu zákazníků ke vstřícnější konkurenci.</w:t>
      </w:r>
    </w:p>
    <w:p w:rsidR="004C6EB6" w:rsidRDefault="004C6EB6" w:rsidP="00AF6638">
      <w:pPr>
        <w:pStyle w:val="NormalWeb"/>
        <w:spacing w:before="240" w:beforeAutospacing="0" w:after="240" w:afterAutospacing="0"/>
        <w:jc w:val="both"/>
      </w:pPr>
      <w:r>
        <w:rPr>
          <w:rFonts w:ascii="Arial" w:hAnsi="Arial" w:cs="Arial"/>
          <w:color w:val="222222"/>
          <w:sz w:val="22"/>
          <w:szCs w:val="22"/>
          <w:shd w:val="clear" w:color="auto" w:fill="FFFFFF"/>
        </w:rPr>
        <w:t> </w:t>
      </w:r>
    </w:p>
    <w:p w:rsidR="004C6EB6" w:rsidRDefault="004C6EB6" w:rsidP="004C6EB6">
      <w:pPr>
        <w:pStyle w:val="NormalWeb"/>
        <w:spacing w:before="240" w:beforeAutospacing="0" w:after="240" w:afterAutospacing="0"/>
      </w:pPr>
      <w:r>
        <w:rPr>
          <w:rFonts w:ascii="Calibri" w:hAnsi="Calibri" w:cs="Calibri"/>
          <w:b/>
          <w:bCs/>
          <w:color w:val="000000"/>
          <w:sz w:val="22"/>
          <w:szCs w:val="22"/>
        </w:rPr>
        <w:t>Kontakt:</w:t>
      </w:r>
      <w:r>
        <w:rPr>
          <w:rFonts w:ascii="Calibri" w:hAnsi="Calibri" w:cs="Calibri"/>
          <w:color w:val="000000"/>
          <w:sz w:val="22"/>
          <w:szCs w:val="22"/>
        </w:rPr>
        <w:t xml:space="preserve"> Marianna Slováková, projektová manažerka </w:t>
      </w:r>
      <w:proofErr w:type="spellStart"/>
      <w:r>
        <w:rPr>
          <w:rFonts w:ascii="Calibri" w:hAnsi="Calibri" w:cs="Calibri"/>
          <w:color w:val="000000"/>
          <w:sz w:val="22"/>
          <w:szCs w:val="22"/>
        </w:rPr>
        <w:t>Rostlinně</w:t>
      </w:r>
      <w:proofErr w:type="spellEnd"/>
      <w:r>
        <w:rPr>
          <w:rFonts w:ascii="Calibri" w:hAnsi="Calibri" w:cs="Calibri"/>
          <w:color w:val="000000"/>
          <w:sz w:val="22"/>
          <w:szCs w:val="22"/>
        </w:rPr>
        <w:t>, 732 861 669, e-mail: marianna.slovakova@rostlinne.cz</w:t>
      </w:r>
    </w:p>
    <w:p w:rsidR="004C6EB6" w:rsidRDefault="004C6EB6" w:rsidP="004C6EB6">
      <w:pPr>
        <w:pStyle w:val="NormalWeb"/>
        <w:spacing w:before="240" w:beforeAutospacing="0" w:after="240" w:afterAutospacing="0"/>
        <w:jc w:val="both"/>
      </w:pPr>
      <w:proofErr w:type="gramStart"/>
      <w:r>
        <w:rPr>
          <w:rFonts w:ascii="Calibri" w:hAnsi="Calibri" w:cs="Calibri"/>
          <w:b/>
          <w:bCs/>
          <w:color w:val="000000"/>
          <w:sz w:val="22"/>
          <w:szCs w:val="22"/>
        </w:rPr>
        <w:t xml:space="preserve">O </w:t>
      </w:r>
      <w:proofErr w:type="spellStart"/>
      <w:r>
        <w:rPr>
          <w:rFonts w:ascii="Calibri" w:hAnsi="Calibri" w:cs="Calibri"/>
          <w:b/>
          <w:bCs/>
          <w:color w:val="000000"/>
          <w:sz w:val="22"/>
          <w:szCs w:val="22"/>
        </w:rPr>
        <w:t>Rostlinně</w:t>
      </w:r>
      <w:proofErr w:type="spellEnd"/>
      <w:proofErr w:type="gramEnd"/>
    </w:p>
    <w:p w:rsidR="004C6EB6" w:rsidRDefault="00B14BFB" w:rsidP="004C6EB6">
      <w:pPr>
        <w:pStyle w:val="NormalWeb"/>
        <w:spacing w:before="240" w:beforeAutospacing="0" w:after="240" w:afterAutospacing="0"/>
        <w:jc w:val="both"/>
      </w:pPr>
      <w:r>
        <w:rPr>
          <w:rFonts w:ascii="Calibri" w:hAnsi="Calibri" w:cs="Calibri"/>
          <w:color w:val="000000"/>
          <w:sz w:val="22"/>
          <w:szCs w:val="22"/>
        </w:rPr>
        <w:t xml:space="preserve">Projekt </w:t>
      </w:r>
      <w:proofErr w:type="spellStart"/>
      <w:r>
        <w:rPr>
          <w:rFonts w:ascii="Calibri" w:hAnsi="Calibri" w:cs="Calibri"/>
          <w:color w:val="000000"/>
          <w:sz w:val="22"/>
          <w:szCs w:val="22"/>
        </w:rPr>
        <w:t>Rostlinně</w:t>
      </w:r>
      <w:proofErr w:type="spellEnd"/>
      <w:r>
        <w:rPr>
          <w:rFonts w:ascii="Calibri" w:hAnsi="Calibri" w:cs="Calibri"/>
          <w:color w:val="000000"/>
          <w:sz w:val="22"/>
          <w:szCs w:val="22"/>
        </w:rPr>
        <w:t xml:space="preserve"> sleduje vývoj v oblasti nabídky rostlinných pokrmů, pomáhá obchodníkům i majitelům restaurací se v oblasti zorientovat, a tak lépe naplnit požadavky zákazníků v moderní době.  Zároveň slouží jako rádce pro zájemce o rostlinné stravování, ti mohou načerpat inspiraci na sociálních sítích projektu. V loňském roce vyhlásil projekt také první ročník ankety o rostlinný produkt roku, v níž zvítězil veganský nanuk značky </w:t>
      </w:r>
      <w:proofErr w:type="spellStart"/>
      <w:r>
        <w:rPr>
          <w:rFonts w:ascii="Calibri" w:hAnsi="Calibri" w:cs="Calibri"/>
          <w:color w:val="000000"/>
          <w:sz w:val="22"/>
          <w:szCs w:val="22"/>
        </w:rPr>
        <w:t>Magnum</w:t>
      </w:r>
      <w:proofErr w:type="spellEnd"/>
      <w:r>
        <w:rPr>
          <w:rFonts w:ascii="Calibri" w:hAnsi="Calibri" w:cs="Calibri"/>
          <w:color w:val="000000"/>
          <w:sz w:val="22"/>
          <w:szCs w:val="22"/>
        </w:rPr>
        <w:t xml:space="preserve"> od firmy </w:t>
      </w:r>
      <w:proofErr w:type="spellStart"/>
      <w:r>
        <w:rPr>
          <w:rFonts w:ascii="Calibri" w:hAnsi="Calibri" w:cs="Calibri"/>
          <w:color w:val="000000"/>
          <w:sz w:val="22"/>
          <w:szCs w:val="22"/>
        </w:rPr>
        <w:t>Unilever</w:t>
      </w:r>
      <w:proofErr w:type="spellEnd"/>
      <w:r>
        <w:rPr>
          <w:rFonts w:ascii="Calibri" w:hAnsi="Calibri" w:cs="Calibri"/>
          <w:color w:val="000000"/>
          <w:sz w:val="22"/>
          <w:szCs w:val="22"/>
        </w:rPr>
        <w:t xml:space="preserve">. Letos projekt provedl hodnocení obchodních řetězců z hlediska jejich nabídky rostlinných produktů, tento první ročník opanoval Globus. Anketu rostlinný produkt roku i průzkum rostlinné nabídky řetězců plánují tvůrci projektu v budoucnu opakovat. </w:t>
      </w:r>
      <w:r w:rsidR="002672B6">
        <w:rPr>
          <w:rFonts w:ascii="Calibri" w:hAnsi="Calibri" w:cs="Calibri"/>
          <w:color w:val="000000"/>
          <w:sz w:val="22"/>
          <w:szCs w:val="22"/>
        </w:rPr>
        <w:t xml:space="preserve">V letošním hlasování o produkt roku uspělo mleté rostlinné </w:t>
      </w:r>
      <w:proofErr w:type="spellStart"/>
      <w:r w:rsidR="002672B6">
        <w:rPr>
          <w:rFonts w:ascii="Calibri" w:hAnsi="Calibri" w:cs="Calibri"/>
          <w:color w:val="000000"/>
          <w:sz w:val="22"/>
          <w:szCs w:val="22"/>
        </w:rPr>
        <w:t>Next</w:t>
      </w:r>
      <w:proofErr w:type="spellEnd"/>
      <w:r w:rsidR="002672B6">
        <w:rPr>
          <w:rFonts w:ascii="Calibri" w:hAnsi="Calibri" w:cs="Calibri"/>
          <w:color w:val="000000"/>
          <w:sz w:val="22"/>
          <w:szCs w:val="22"/>
        </w:rPr>
        <w:t xml:space="preserve"> </w:t>
      </w:r>
      <w:proofErr w:type="spellStart"/>
      <w:r w:rsidR="002672B6">
        <w:rPr>
          <w:rFonts w:ascii="Calibri" w:hAnsi="Calibri" w:cs="Calibri"/>
          <w:color w:val="000000"/>
          <w:sz w:val="22"/>
          <w:szCs w:val="22"/>
        </w:rPr>
        <w:t>Level</w:t>
      </w:r>
      <w:proofErr w:type="spellEnd"/>
      <w:r w:rsidR="002672B6">
        <w:rPr>
          <w:rFonts w:ascii="Calibri" w:hAnsi="Calibri" w:cs="Calibri"/>
          <w:color w:val="000000"/>
          <w:sz w:val="22"/>
          <w:szCs w:val="22"/>
        </w:rPr>
        <w:t xml:space="preserve"> </w:t>
      </w:r>
      <w:proofErr w:type="spellStart"/>
      <w:r w:rsidR="002672B6">
        <w:rPr>
          <w:rFonts w:ascii="Calibri" w:hAnsi="Calibri" w:cs="Calibri"/>
          <w:color w:val="000000"/>
          <w:sz w:val="22"/>
          <w:szCs w:val="22"/>
        </w:rPr>
        <w:t>Hack</w:t>
      </w:r>
      <w:proofErr w:type="spellEnd"/>
      <w:r w:rsidR="002672B6">
        <w:rPr>
          <w:rFonts w:ascii="Calibri" w:hAnsi="Calibri" w:cs="Calibri"/>
          <w:color w:val="000000"/>
          <w:sz w:val="22"/>
          <w:szCs w:val="22"/>
        </w:rPr>
        <w:t xml:space="preserve"> z </w:t>
      </w:r>
      <w:proofErr w:type="spellStart"/>
      <w:r w:rsidR="002672B6">
        <w:rPr>
          <w:rFonts w:ascii="Calibri" w:hAnsi="Calibri" w:cs="Calibri"/>
          <w:color w:val="000000"/>
          <w:sz w:val="22"/>
          <w:szCs w:val="22"/>
        </w:rPr>
        <w:t>Lidlu</w:t>
      </w:r>
      <w:proofErr w:type="spellEnd"/>
      <w:r w:rsidR="002672B6">
        <w:rPr>
          <w:rFonts w:ascii="Calibri" w:hAnsi="Calibri" w:cs="Calibri"/>
          <w:color w:val="000000"/>
          <w:sz w:val="22"/>
          <w:szCs w:val="22"/>
        </w:rPr>
        <w:t>.</w:t>
      </w:r>
    </w:p>
    <w:p w:rsidR="004C6EB6" w:rsidRDefault="004C6EB6" w:rsidP="004C6EB6"/>
    <w:p w:rsidR="00DE7193" w:rsidRDefault="00DE7193" w:rsidP="00DE7193">
      <w:pPr>
        <w:pStyle w:val="NormalWeb"/>
        <w:spacing w:before="240" w:beforeAutospacing="0" w:after="240" w:afterAutospacing="0"/>
        <w:rPr>
          <w:rFonts w:ascii="Calibri" w:hAnsi="Calibri" w:cs="Calibri"/>
          <w:b/>
          <w:bCs/>
          <w:color w:val="000000"/>
          <w:sz w:val="22"/>
          <w:szCs w:val="22"/>
        </w:rPr>
      </w:pPr>
      <w:r>
        <w:rPr>
          <w:rFonts w:ascii="Calibri" w:hAnsi="Calibri" w:cs="Calibri"/>
          <w:b/>
          <w:bCs/>
          <w:color w:val="000000"/>
          <w:sz w:val="22"/>
          <w:szCs w:val="22"/>
        </w:rPr>
        <w:t xml:space="preserve">Graficky zpracované výsledky </w:t>
      </w:r>
      <w:r w:rsidR="00B14BFB">
        <w:rPr>
          <w:rFonts w:ascii="Calibri" w:hAnsi="Calibri" w:cs="Calibri"/>
          <w:b/>
          <w:bCs/>
          <w:color w:val="000000"/>
          <w:sz w:val="22"/>
          <w:szCs w:val="22"/>
        </w:rPr>
        <w:t xml:space="preserve">hodnocení kaváren k volnému </w:t>
      </w:r>
      <w:r>
        <w:rPr>
          <w:rFonts w:ascii="Calibri" w:hAnsi="Calibri" w:cs="Calibri"/>
          <w:b/>
          <w:bCs/>
          <w:color w:val="000000"/>
          <w:sz w:val="22"/>
          <w:szCs w:val="22"/>
        </w:rPr>
        <w:t>užití:</w:t>
      </w:r>
    </w:p>
    <w:p w:rsidR="00DE7193" w:rsidRDefault="00DE7193" w:rsidP="004C6EB6">
      <w:pPr>
        <w:pStyle w:val="NormalWeb"/>
        <w:spacing w:before="240" w:beforeAutospacing="0" w:after="240" w:afterAutospacing="0"/>
        <w:rPr>
          <w:rFonts w:asciiTheme="minorHAnsi" w:hAnsiTheme="minorHAnsi" w:cstheme="minorHAnsi"/>
          <w:color w:val="000000"/>
          <w:sz w:val="22"/>
          <w:szCs w:val="22"/>
        </w:rPr>
      </w:pPr>
      <w:bookmarkStart w:id="0" w:name="_GoBack"/>
      <w:r w:rsidRPr="00DE7193">
        <w:rPr>
          <w:rFonts w:asciiTheme="minorHAnsi" w:hAnsiTheme="minorHAnsi" w:cstheme="minorHAnsi"/>
          <w:sz w:val="22"/>
          <w:szCs w:val="22"/>
        </w:rPr>
        <w:t>https://drive.google.com/drive/folders/1iezPV8TrgZy3D-QNEPHdWfu6vm2LG41U?usp=sharing</w:t>
      </w:r>
      <w:r w:rsidR="004C6EB6" w:rsidRPr="00DE7193">
        <w:rPr>
          <w:rFonts w:asciiTheme="minorHAnsi" w:hAnsiTheme="minorHAnsi" w:cstheme="minorHAnsi"/>
          <w:color w:val="000000"/>
          <w:sz w:val="22"/>
          <w:szCs w:val="22"/>
        </w:rPr>
        <w:t>                      </w:t>
      </w:r>
    </w:p>
    <w:bookmarkEnd w:id="0"/>
    <w:p w:rsidR="004C6EB6" w:rsidRPr="00DE7193" w:rsidRDefault="004C6EB6" w:rsidP="004C6EB6">
      <w:pPr>
        <w:pStyle w:val="NormalWeb"/>
        <w:spacing w:before="240" w:beforeAutospacing="0" w:after="240" w:afterAutospacing="0"/>
        <w:rPr>
          <w:rFonts w:asciiTheme="minorHAnsi" w:hAnsiTheme="minorHAnsi" w:cstheme="minorHAnsi"/>
          <w:sz w:val="22"/>
          <w:szCs w:val="22"/>
        </w:rPr>
      </w:pPr>
      <w:r w:rsidRPr="00DE7193">
        <w:rPr>
          <w:rFonts w:asciiTheme="minorHAnsi" w:hAnsiTheme="minorHAnsi" w:cstheme="minorHAnsi"/>
          <w:color w:val="000000"/>
          <w:sz w:val="22"/>
          <w:szCs w:val="22"/>
        </w:rPr>
        <w:t xml:space="preserve">                                  </w:t>
      </w:r>
    </w:p>
    <w:p w:rsidR="009D757D" w:rsidRPr="004C6EB6" w:rsidRDefault="009D757D" w:rsidP="004C6EB6"/>
    <w:sectPr w:rsidR="009D757D" w:rsidRPr="004C6EB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C5A" w:rsidRDefault="00996C5A">
      <w:pPr>
        <w:spacing w:after="0" w:line="240" w:lineRule="auto"/>
      </w:pPr>
      <w:r>
        <w:separator/>
      </w:r>
    </w:p>
  </w:endnote>
  <w:endnote w:type="continuationSeparator" w:id="0">
    <w:p w:rsidR="00996C5A" w:rsidRDefault="0099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C5A" w:rsidRDefault="00996C5A">
      <w:pPr>
        <w:spacing w:after="0" w:line="240" w:lineRule="auto"/>
      </w:pPr>
      <w:r>
        <w:separator/>
      </w:r>
    </w:p>
  </w:footnote>
  <w:footnote w:type="continuationSeparator" w:id="0">
    <w:p w:rsidR="00996C5A" w:rsidRDefault="0099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C64" w:rsidRDefault="0077469C" w:rsidP="00597C64">
    <w:pPr>
      <w:pStyle w:val="Header"/>
      <w:jc w:val="right"/>
    </w:pPr>
    <w:r>
      <w:rPr>
        <w:rFonts w:asciiTheme="majorHAnsi" w:hAnsiTheme="majorHAnsi" w:cstheme="majorHAnsi"/>
        <w:b/>
        <w:noProof/>
        <w:sz w:val="28"/>
        <w:szCs w:val="28"/>
        <w:lang w:eastAsia="cs-CZ"/>
      </w:rPr>
      <w:drawing>
        <wp:inline distT="0" distB="0" distL="0" distR="0" wp14:anchorId="31A36AC7" wp14:editId="65442EA8">
          <wp:extent cx="2125093" cy="605328"/>
          <wp:effectExtent l="0" t="0" r="8890" b="4445"/>
          <wp:docPr id="1" name="Picture 1" descr="Rostlinne_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tlinne_Posi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950" cy="67023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B6"/>
    <w:rsid w:val="000961A1"/>
    <w:rsid w:val="001762E7"/>
    <w:rsid w:val="002672B6"/>
    <w:rsid w:val="00284E09"/>
    <w:rsid w:val="00324551"/>
    <w:rsid w:val="003775A0"/>
    <w:rsid w:val="004C6EB6"/>
    <w:rsid w:val="005F3328"/>
    <w:rsid w:val="00747727"/>
    <w:rsid w:val="0077469C"/>
    <w:rsid w:val="00785DA7"/>
    <w:rsid w:val="008A09FD"/>
    <w:rsid w:val="00996C5A"/>
    <w:rsid w:val="009C5BD9"/>
    <w:rsid w:val="009D757D"/>
    <w:rsid w:val="00AF6638"/>
    <w:rsid w:val="00B14BFB"/>
    <w:rsid w:val="00BE47B6"/>
    <w:rsid w:val="00D40CB5"/>
    <w:rsid w:val="00DE7193"/>
    <w:rsid w:val="00E3161E"/>
    <w:rsid w:val="00F74D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31837"/>
  <w15:chartTrackingRefBased/>
  <w15:docId w15:val="{683B0E0F-D7F2-4592-82B6-60F54394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7B6"/>
  </w:style>
  <w:style w:type="paragraph" w:styleId="Heading1">
    <w:name w:val="heading 1"/>
    <w:basedOn w:val="Normal"/>
    <w:next w:val="Normal"/>
    <w:link w:val="Heading1Char"/>
    <w:uiPriority w:val="9"/>
    <w:qFormat/>
    <w:rsid w:val="008A09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47B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unhideWhenUsed/>
    <w:rsid w:val="00BE47B6"/>
    <w:rPr>
      <w:color w:val="0000FF"/>
      <w:u w:val="single"/>
    </w:rPr>
  </w:style>
  <w:style w:type="paragraph" w:styleId="Header">
    <w:name w:val="header"/>
    <w:basedOn w:val="Normal"/>
    <w:link w:val="HeaderChar"/>
    <w:uiPriority w:val="99"/>
    <w:unhideWhenUsed/>
    <w:rsid w:val="00BE4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7B6"/>
  </w:style>
  <w:style w:type="character" w:customStyle="1" w:styleId="Heading1Char">
    <w:name w:val="Heading 1 Char"/>
    <w:basedOn w:val="DefaultParagraphFont"/>
    <w:link w:val="Heading1"/>
    <w:uiPriority w:val="9"/>
    <w:rsid w:val="008A09F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54766">
      <w:bodyDiv w:val="1"/>
      <w:marLeft w:val="0"/>
      <w:marRight w:val="0"/>
      <w:marTop w:val="0"/>
      <w:marBottom w:val="0"/>
      <w:divBdr>
        <w:top w:val="none" w:sz="0" w:space="0" w:color="auto"/>
        <w:left w:val="none" w:sz="0" w:space="0" w:color="auto"/>
        <w:bottom w:val="none" w:sz="0" w:space="0" w:color="auto"/>
        <w:right w:val="none" w:sz="0" w:space="0" w:color="auto"/>
      </w:divBdr>
    </w:div>
    <w:div w:id="658727474">
      <w:bodyDiv w:val="1"/>
      <w:marLeft w:val="0"/>
      <w:marRight w:val="0"/>
      <w:marTop w:val="0"/>
      <w:marBottom w:val="0"/>
      <w:divBdr>
        <w:top w:val="none" w:sz="0" w:space="0" w:color="auto"/>
        <w:left w:val="none" w:sz="0" w:space="0" w:color="auto"/>
        <w:bottom w:val="none" w:sz="0" w:space="0" w:color="auto"/>
        <w:right w:val="none" w:sz="0" w:space="0" w:color="auto"/>
      </w:divBdr>
    </w:div>
    <w:div w:id="1644768187">
      <w:bodyDiv w:val="1"/>
      <w:marLeft w:val="0"/>
      <w:marRight w:val="0"/>
      <w:marTop w:val="0"/>
      <w:marBottom w:val="0"/>
      <w:divBdr>
        <w:top w:val="none" w:sz="0" w:space="0" w:color="auto"/>
        <w:left w:val="none" w:sz="0" w:space="0" w:color="auto"/>
        <w:bottom w:val="none" w:sz="0" w:space="0" w:color="auto"/>
        <w:right w:val="none" w:sz="0" w:space="0" w:color="auto"/>
      </w:divBdr>
    </w:div>
    <w:div w:id="1907177481">
      <w:bodyDiv w:val="1"/>
      <w:marLeft w:val="0"/>
      <w:marRight w:val="0"/>
      <w:marTop w:val="0"/>
      <w:marBottom w:val="0"/>
      <w:divBdr>
        <w:top w:val="none" w:sz="0" w:space="0" w:color="auto"/>
        <w:left w:val="none" w:sz="0" w:space="0" w:color="auto"/>
        <w:bottom w:val="none" w:sz="0" w:space="0" w:color="auto"/>
        <w:right w:val="none" w:sz="0" w:space="0" w:color="auto"/>
      </w:divBdr>
    </w:div>
    <w:div w:id="1991865492">
      <w:bodyDiv w:val="1"/>
      <w:marLeft w:val="0"/>
      <w:marRight w:val="0"/>
      <w:marTop w:val="0"/>
      <w:marBottom w:val="0"/>
      <w:divBdr>
        <w:top w:val="none" w:sz="0" w:space="0" w:color="auto"/>
        <w:left w:val="none" w:sz="0" w:space="0" w:color="auto"/>
        <w:bottom w:val="none" w:sz="0" w:space="0" w:color="auto"/>
        <w:right w:val="none" w:sz="0" w:space="0" w:color="auto"/>
      </w:divBdr>
      <w:divsChild>
        <w:div w:id="80105294">
          <w:marLeft w:val="0"/>
          <w:marRight w:val="0"/>
          <w:marTop w:val="0"/>
          <w:marBottom w:val="0"/>
          <w:divBdr>
            <w:top w:val="none" w:sz="0" w:space="0" w:color="auto"/>
            <w:left w:val="none" w:sz="0" w:space="0" w:color="auto"/>
            <w:bottom w:val="none" w:sz="0" w:space="0" w:color="auto"/>
            <w:right w:val="none" w:sz="0" w:space="0" w:color="auto"/>
          </w:divBdr>
          <w:divsChild>
            <w:div w:id="1234583747">
              <w:marLeft w:val="0"/>
              <w:marRight w:val="0"/>
              <w:marTop w:val="0"/>
              <w:marBottom w:val="0"/>
              <w:divBdr>
                <w:top w:val="none" w:sz="0" w:space="0" w:color="auto"/>
                <w:left w:val="none" w:sz="0" w:space="0" w:color="auto"/>
                <w:bottom w:val="none" w:sz="0" w:space="0" w:color="auto"/>
                <w:right w:val="none" w:sz="0" w:space="0" w:color="auto"/>
              </w:divBdr>
              <w:divsChild>
                <w:div w:id="1081411556">
                  <w:marLeft w:val="0"/>
                  <w:marRight w:val="0"/>
                  <w:marTop w:val="0"/>
                  <w:marBottom w:val="0"/>
                  <w:divBdr>
                    <w:top w:val="none" w:sz="0" w:space="0" w:color="auto"/>
                    <w:left w:val="none" w:sz="0" w:space="0" w:color="auto"/>
                    <w:bottom w:val="none" w:sz="0" w:space="0" w:color="auto"/>
                    <w:right w:val="none" w:sz="0" w:space="0" w:color="auto"/>
                  </w:divBdr>
                  <w:divsChild>
                    <w:div w:id="425729535">
                      <w:marLeft w:val="0"/>
                      <w:marRight w:val="0"/>
                      <w:marTop w:val="0"/>
                      <w:marBottom w:val="0"/>
                      <w:divBdr>
                        <w:top w:val="none" w:sz="0" w:space="0" w:color="auto"/>
                        <w:left w:val="none" w:sz="0" w:space="0" w:color="auto"/>
                        <w:bottom w:val="none" w:sz="0" w:space="0" w:color="auto"/>
                        <w:right w:val="none" w:sz="0" w:space="0" w:color="auto"/>
                      </w:divBdr>
                      <w:divsChild>
                        <w:div w:id="20948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49936">
                  <w:marLeft w:val="0"/>
                  <w:marRight w:val="0"/>
                  <w:marTop w:val="0"/>
                  <w:marBottom w:val="0"/>
                  <w:divBdr>
                    <w:top w:val="none" w:sz="0" w:space="0" w:color="auto"/>
                    <w:left w:val="none" w:sz="0" w:space="0" w:color="auto"/>
                    <w:bottom w:val="none" w:sz="0" w:space="0" w:color="auto"/>
                    <w:right w:val="none" w:sz="0" w:space="0" w:color="auto"/>
                  </w:divBdr>
                  <w:divsChild>
                    <w:div w:id="2047557715">
                      <w:marLeft w:val="0"/>
                      <w:marRight w:val="0"/>
                      <w:marTop w:val="0"/>
                      <w:marBottom w:val="0"/>
                      <w:divBdr>
                        <w:top w:val="none" w:sz="0" w:space="0" w:color="auto"/>
                        <w:left w:val="none" w:sz="0" w:space="0" w:color="auto"/>
                        <w:bottom w:val="none" w:sz="0" w:space="0" w:color="auto"/>
                        <w:right w:val="none" w:sz="0" w:space="0" w:color="auto"/>
                      </w:divBdr>
                      <w:divsChild>
                        <w:div w:id="637346101">
                          <w:marLeft w:val="0"/>
                          <w:marRight w:val="0"/>
                          <w:marTop w:val="0"/>
                          <w:marBottom w:val="0"/>
                          <w:divBdr>
                            <w:top w:val="none" w:sz="0" w:space="0" w:color="auto"/>
                            <w:left w:val="none" w:sz="0" w:space="0" w:color="auto"/>
                            <w:bottom w:val="none" w:sz="0" w:space="0" w:color="auto"/>
                            <w:right w:val="none" w:sz="0" w:space="0" w:color="auto"/>
                          </w:divBdr>
                          <w:divsChild>
                            <w:div w:id="796334239">
                              <w:marLeft w:val="0"/>
                              <w:marRight w:val="0"/>
                              <w:marTop w:val="0"/>
                              <w:marBottom w:val="0"/>
                              <w:divBdr>
                                <w:top w:val="none" w:sz="0" w:space="0" w:color="auto"/>
                                <w:left w:val="none" w:sz="0" w:space="0" w:color="auto"/>
                                <w:bottom w:val="none" w:sz="0" w:space="0" w:color="auto"/>
                                <w:right w:val="none" w:sz="0" w:space="0" w:color="auto"/>
                              </w:divBdr>
                              <w:divsChild>
                                <w:div w:id="771556110">
                                  <w:marLeft w:val="0"/>
                                  <w:marRight w:val="0"/>
                                  <w:marTop w:val="0"/>
                                  <w:marBottom w:val="0"/>
                                  <w:divBdr>
                                    <w:top w:val="none" w:sz="0" w:space="0" w:color="auto"/>
                                    <w:left w:val="none" w:sz="0" w:space="0" w:color="auto"/>
                                    <w:bottom w:val="none" w:sz="0" w:space="0" w:color="auto"/>
                                    <w:right w:val="none" w:sz="0" w:space="0" w:color="auto"/>
                                  </w:divBdr>
                                  <w:divsChild>
                                    <w:div w:id="798499693">
                                      <w:marLeft w:val="0"/>
                                      <w:marRight w:val="0"/>
                                      <w:marTop w:val="0"/>
                                      <w:marBottom w:val="0"/>
                                      <w:divBdr>
                                        <w:top w:val="none" w:sz="0" w:space="0" w:color="auto"/>
                                        <w:left w:val="none" w:sz="0" w:space="0" w:color="auto"/>
                                        <w:bottom w:val="none" w:sz="0" w:space="0" w:color="auto"/>
                                        <w:right w:val="none" w:sz="0" w:space="0" w:color="auto"/>
                                      </w:divBdr>
                                      <w:divsChild>
                                        <w:div w:id="1218591559">
                                          <w:marLeft w:val="0"/>
                                          <w:marRight w:val="0"/>
                                          <w:marTop w:val="0"/>
                                          <w:marBottom w:val="0"/>
                                          <w:divBdr>
                                            <w:top w:val="none" w:sz="0" w:space="0" w:color="auto"/>
                                            <w:left w:val="none" w:sz="0" w:space="0" w:color="auto"/>
                                            <w:bottom w:val="none" w:sz="0" w:space="0" w:color="auto"/>
                                            <w:right w:val="none" w:sz="0" w:space="0" w:color="auto"/>
                                          </w:divBdr>
                                          <w:divsChild>
                                            <w:div w:id="1432241492">
                                              <w:marLeft w:val="0"/>
                                              <w:marRight w:val="0"/>
                                              <w:marTop w:val="0"/>
                                              <w:marBottom w:val="0"/>
                                              <w:divBdr>
                                                <w:top w:val="none" w:sz="0" w:space="0" w:color="auto"/>
                                                <w:left w:val="none" w:sz="0" w:space="0" w:color="auto"/>
                                                <w:bottom w:val="none" w:sz="0" w:space="0" w:color="auto"/>
                                                <w:right w:val="none" w:sz="0" w:space="0" w:color="auto"/>
                                              </w:divBdr>
                                              <w:divsChild>
                                                <w:div w:id="5086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psos.com/cs-cz/desetina-cechu-preferuje-stravu-s-vyloucenim-ci-omezenim-mas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2</cp:revision>
  <dcterms:created xsi:type="dcterms:W3CDTF">2020-09-01T15:52:00Z</dcterms:created>
  <dcterms:modified xsi:type="dcterms:W3CDTF">2020-09-01T15:52:00Z</dcterms:modified>
</cp:coreProperties>
</file>